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E6F" w:rsidRPr="00164E6F" w:rsidRDefault="00164E6F" w:rsidP="00164E6F">
      <w:pPr>
        <w:ind w:right="-143" w:firstLine="709"/>
        <w:jc w:val="center"/>
        <w:rPr>
          <w:b/>
          <w:sz w:val="28"/>
          <w:szCs w:val="28"/>
        </w:rPr>
      </w:pPr>
      <w:bookmarkStart w:id="0" w:name="_GoBack"/>
      <w:bookmarkEnd w:id="0"/>
      <w:r w:rsidRPr="00164E6F">
        <w:rPr>
          <w:b/>
          <w:sz w:val="28"/>
          <w:szCs w:val="28"/>
        </w:rPr>
        <w:t>Деятельность комиссии Пулковской таможни по соблюдению требований к служебному поведению государственных служащих и урегулированию конфликта интересов</w:t>
      </w:r>
      <w:r w:rsidR="00B7614C">
        <w:rPr>
          <w:b/>
          <w:sz w:val="28"/>
          <w:szCs w:val="28"/>
        </w:rPr>
        <w:t xml:space="preserve"> за 2016 год</w:t>
      </w:r>
    </w:p>
    <w:p w:rsidR="00164E6F" w:rsidRDefault="00164E6F" w:rsidP="00164E6F">
      <w:pPr>
        <w:ind w:right="-143" w:firstLine="709"/>
        <w:jc w:val="both"/>
        <w:rPr>
          <w:sz w:val="28"/>
          <w:szCs w:val="28"/>
        </w:rPr>
      </w:pPr>
    </w:p>
    <w:p w:rsidR="00164E6F" w:rsidRPr="002C092E" w:rsidRDefault="00164E6F" w:rsidP="006361DF">
      <w:pPr>
        <w:spacing w:line="230" w:lineRule="auto"/>
        <w:ind w:right="-143" w:firstLine="709"/>
        <w:jc w:val="both"/>
        <w:rPr>
          <w:sz w:val="28"/>
          <w:szCs w:val="28"/>
        </w:rPr>
      </w:pPr>
      <w:r w:rsidRPr="002C092E">
        <w:rPr>
          <w:sz w:val="28"/>
          <w:szCs w:val="28"/>
        </w:rPr>
        <w:t xml:space="preserve">В Пулковской таможне функционируют 3 комиссии: комиссия Пулковской таможни по соблюдению требований к служебному поведению государственных гражданских служащих и урегулированию конфликта интересов, аттестационная комиссия сотрудников Пулковской таможни, аттестационная комиссия сотрудников правоохранительных подразделений Пулковской таможни. </w:t>
      </w:r>
    </w:p>
    <w:p w:rsidR="00164E6F" w:rsidRPr="002C092E" w:rsidRDefault="00164E6F" w:rsidP="006361DF">
      <w:pPr>
        <w:spacing w:line="230" w:lineRule="auto"/>
        <w:ind w:right="-143" w:firstLine="709"/>
        <w:jc w:val="both"/>
        <w:rPr>
          <w:sz w:val="28"/>
          <w:szCs w:val="28"/>
        </w:rPr>
      </w:pPr>
      <w:r w:rsidRPr="002C092E">
        <w:rPr>
          <w:sz w:val="28"/>
          <w:szCs w:val="28"/>
        </w:rPr>
        <w:t>В состав комиссий включены представители образовательных учреждений высшего профессионального образования, деятельность которых связана с государственной службой.</w:t>
      </w:r>
    </w:p>
    <w:p w:rsidR="00164E6F" w:rsidRPr="002C092E" w:rsidRDefault="00164E6F" w:rsidP="006361DF">
      <w:pPr>
        <w:spacing w:line="230" w:lineRule="auto"/>
        <w:ind w:right="-143" w:firstLine="709"/>
        <w:jc w:val="both"/>
        <w:rPr>
          <w:sz w:val="28"/>
          <w:szCs w:val="28"/>
        </w:rPr>
      </w:pPr>
      <w:r w:rsidRPr="00B7614C">
        <w:rPr>
          <w:b/>
          <w:sz w:val="28"/>
          <w:szCs w:val="28"/>
        </w:rPr>
        <w:t xml:space="preserve">Комиссией Пулковской таможни по соблюдению требований к служебному поведению государственных гражданских служащих и урегулированию конфликта интересов </w:t>
      </w:r>
      <w:r w:rsidRPr="002C092E">
        <w:rPr>
          <w:sz w:val="28"/>
          <w:szCs w:val="28"/>
        </w:rPr>
        <w:t>(далее - комиссия) за 2016 г. проведено 9 (девять) заседаний:</w:t>
      </w:r>
    </w:p>
    <w:p w:rsidR="00164E6F" w:rsidRPr="002C092E" w:rsidRDefault="00164E6F" w:rsidP="006361DF">
      <w:pPr>
        <w:spacing w:line="230" w:lineRule="auto"/>
        <w:ind w:right="-143" w:firstLine="709"/>
        <w:jc w:val="both"/>
        <w:rPr>
          <w:sz w:val="28"/>
          <w:szCs w:val="28"/>
        </w:rPr>
      </w:pPr>
      <w:r w:rsidRPr="002C092E">
        <w:rPr>
          <w:sz w:val="28"/>
          <w:szCs w:val="28"/>
        </w:rPr>
        <w:t>- 18.02.2016 проведено 1 (одно) заседание, рассмотрены следующие вопросы:</w:t>
      </w:r>
    </w:p>
    <w:p w:rsidR="00164E6F" w:rsidRPr="002C092E" w:rsidRDefault="00164E6F" w:rsidP="006361DF">
      <w:pPr>
        <w:spacing w:line="230" w:lineRule="auto"/>
        <w:ind w:right="-143" w:firstLine="709"/>
        <w:jc w:val="both"/>
        <w:rPr>
          <w:sz w:val="28"/>
          <w:szCs w:val="28"/>
        </w:rPr>
      </w:pPr>
      <w:r w:rsidRPr="002C092E">
        <w:rPr>
          <w:sz w:val="28"/>
          <w:szCs w:val="28"/>
        </w:rPr>
        <w:t xml:space="preserve">1) Рассмотрено 13 заявлений должностных лиц таможни о соблюдении ими требований пункта 5 части 1 статьи 16 Федерального закона от 27.07.2004 </w:t>
      </w:r>
      <w:r w:rsidRPr="002C092E">
        <w:rPr>
          <w:sz w:val="28"/>
          <w:szCs w:val="28"/>
        </w:rPr>
        <w:br/>
        <w:t xml:space="preserve">№ 79-ФЗ «О государственной гражданской службе Российской Федерации» (далее – Закон № 79-ФЗ), а также возможности возникновения конфликта интересов, стороной которого они могут являться в связи с прохождением ими государственной гражданской службы Российской Федерации в Пулковской таможне. </w:t>
      </w:r>
    </w:p>
    <w:p w:rsidR="00164E6F" w:rsidRPr="002C092E" w:rsidRDefault="00164E6F" w:rsidP="006361DF">
      <w:pPr>
        <w:spacing w:line="230" w:lineRule="auto"/>
        <w:ind w:right="-143" w:firstLine="709"/>
        <w:jc w:val="both"/>
        <w:rPr>
          <w:sz w:val="28"/>
          <w:szCs w:val="28"/>
        </w:rPr>
      </w:pPr>
      <w:r w:rsidRPr="002C092E">
        <w:rPr>
          <w:sz w:val="28"/>
          <w:szCs w:val="28"/>
        </w:rPr>
        <w:t>В соответствии с пунктом 25.3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Российской Федерации от 01.07.2010 № 821 (далее – Положение) комиссия установила, что при замещении 12 указанными лицами должностей государственной гражданской службы Российской Федерации подчиненности или подконтрольности, осуществления ими функций государственного управления в отношении друг друга не установлено, конфликта интересов не установлено.</w:t>
      </w:r>
    </w:p>
    <w:p w:rsidR="00164E6F" w:rsidRPr="002C092E" w:rsidRDefault="00164E6F" w:rsidP="006361DF">
      <w:pPr>
        <w:spacing w:line="230" w:lineRule="auto"/>
        <w:ind w:right="-143" w:firstLine="709"/>
        <w:jc w:val="both"/>
        <w:rPr>
          <w:sz w:val="28"/>
          <w:szCs w:val="28"/>
        </w:rPr>
      </w:pPr>
      <w:r w:rsidRPr="002C092E">
        <w:rPr>
          <w:sz w:val="28"/>
          <w:szCs w:val="28"/>
        </w:rPr>
        <w:t>По результатам заседания комиссии у 1 (одного) должностного лица установлена возможность возникновения конфликта интересов (приняты меры, направленные на урегулирование возможности возникновения конфликта интересов, выразившиеся в изменении должностного положения должностного лица).</w:t>
      </w:r>
    </w:p>
    <w:p w:rsidR="00164E6F" w:rsidRPr="002C092E" w:rsidRDefault="00164E6F" w:rsidP="006361DF">
      <w:pPr>
        <w:autoSpaceDE w:val="0"/>
        <w:autoSpaceDN w:val="0"/>
        <w:adjustRightInd w:val="0"/>
        <w:spacing w:line="230" w:lineRule="auto"/>
        <w:ind w:right="-143" w:firstLine="709"/>
        <w:jc w:val="both"/>
        <w:rPr>
          <w:rFonts w:eastAsia="Calibri"/>
          <w:sz w:val="28"/>
          <w:szCs w:val="28"/>
        </w:rPr>
      </w:pPr>
      <w:r w:rsidRPr="002C092E">
        <w:rPr>
          <w:sz w:val="28"/>
          <w:szCs w:val="28"/>
        </w:rPr>
        <w:t xml:space="preserve">2) Рассмотрены материалы двух проверок, свидетельствующих о несоблюдении государственным служащим требований к служебному поведению и (или) требований об урегулировании конфликта интересов, </w:t>
      </w:r>
      <w:r w:rsidRPr="002C092E">
        <w:rPr>
          <w:rFonts w:eastAsia="Calibri"/>
          <w:sz w:val="28"/>
          <w:szCs w:val="28"/>
        </w:rPr>
        <w:t xml:space="preserve">в соответствии с подпунктом «г» </w:t>
      </w:r>
      <w:hyperlink r:id="rId7" w:history="1">
        <w:r w:rsidRPr="002C092E">
          <w:rPr>
            <w:rFonts w:eastAsia="Calibri"/>
            <w:sz w:val="28"/>
            <w:szCs w:val="28"/>
          </w:rPr>
          <w:t>пункта 31</w:t>
        </w:r>
      </w:hyperlink>
      <w:r w:rsidRPr="002C092E">
        <w:rPr>
          <w:rFonts w:eastAsia="Calibri"/>
          <w:sz w:val="28"/>
          <w:szCs w:val="28"/>
        </w:rPr>
        <w:t xml:space="preserve"> «Положения о проверке достоверности и полноты сведений, представляемых гражданами, претендующими на замещение должностей федеральной государственной </w:t>
      </w:r>
      <w:r w:rsidRPr="002C092E">
        <w:rPr>
          <w:rFonts w:eastAsia="Calibri"/>
          <w:sz w:val="28"/>
          <w:szCs w:val="28"/>
        </w:rPr>
        <w:lastRenderedPageBreak/>
        <w:t>службы, и федеральными государственными служащими, и соблюдения федеральными государственными служащими требований к служебному поведению», утвержденного Указом Президента Российской Федерации от 21.09.2009 № 1065.</w:t>
      </w:r>
    </w:p>
    <w:p w:rsidR="00164E6F" w:rsidRPr="00164E6F" w:rsidRDefault="00164E6F" w:rsidP="006361DF">
      <w:pPr>
        <w:autoSpaceDE w:val="0"/>
        <w:autoSpaceDN w:val="0"/>
        <w:adjustRightInd w:val="0"/>
        <w:spacing w:line="230" w:lineRule="auto"/>
        <w:ind w:right="-143" w:firstLine="709"/>
        <w:jc w:val="both"/>
        <w:rPr>
          <w:color w:val="000000" w:themeColor="text1"/>
          <w:sz w:val="28"/>
          <w:szCs w:val="28"/>
        </w:rPr>
      </w:pPr>
      <w:r w:rsidRPr="002C092E">
        <w:rPr>
          <w:rFonts w:eastAsia="Calibri"/>
          <w:sz w:val="28"/>
          <w:szCs w:val="28"/>
        </w:rPr>
        <w:t>В соответствии с Приложением № 3 к Методическим рекомендациям по привлечению к ответственности государственных (муниципальных) служащих за несоблюдение ограничений и запретов, требований</w:t>
      </w:r>
      <w:r w:rsidRPr="002C092E">
        <w:rPr>
          <w:sz w:val="28"/>
          <w:szCs w:val="28"/>
        </w:rPr>
        <w:t xml:space="preserve"> о предотвращении или об урегулировании конфликта интересов, неисполнение обязанностей, установленных в целях противодействия коррупции комиссией принято </w:t>
      </w:r>
      <w:r w:rsidRPr="00164E6F">
        <w:rPr>
          <w:color w:val="000000" w:themeColor="text1"/>
          <w:sz w:val="28"/>
          <w:szCs w:val="28"/>
        </w:rPr>
        <w:t>решение о не привлечении должностных лиц к дисциплинарной ответственности.</w:t>
      </w:r>
    </w:p>
    <w:p w:rsidR="00164E6F" w:rsidRPr="00164E6F" w:rsidRDefault="00164E6F" w:rsidP="006361DF">
      <w:pPr>
        <w:spacing w:line="230" w:lineRule="auto"/>
        <w:ind w:right="-143" w:firstLine="709"/>
        <w:jc w:val="both"/>
        <w:rPr>
          <w:color w:val="000000" w:themeColor="text1"/>
          <w:sz w:val="28"/>
          <w:szCs w:val="28"/>
        </w:rPr>
      </w:pPr>
      <w:r w:rsidRPr="00164E6F">
        <w:rPr>
          <w:color w:val="000000" w:themeColor="text1"/>
          <w:sz w:val="28"/>
          <w:szCs w:val="28"/>
        </w:rPr>
        <w:t xml:space="preserve">- 31.03.2016 проведено 1 (одно) заседание, рассмотрено 5 заявлений должностных лиц таможни о соблюдении ими требований пункта 5 части 1     статьи 16 Закона № 79-ФЗ, а также возможности возникновения конфликта интересов, стороной которого они могут являться в связи с прохождением ими государственной гражданской службы Российской Федерации в Пулковской таможне. </w:t>
      </w:r>
    </w:p>
    <w:p w:rsidR="00164E6F" w:rsidRPr="00164E6F" w:rsidRDefault="00164E6F" w:rsidP="006361DF">
      <w:pPr>
        <w:spacing w:line="230" w:lineRule="auto"/>
        <w:ind w:right="-143" w:firstLine="709"/>
        <w:jc w:val="both"/>
        <w:rPr>
          <w:color w:val="000000" w:themeColor="text1"/>
          <w:sz w:val="28"/>
          <w:szCs w:val="28"/>
        </w:rPr>
      </w:pPr>
      <w:r w:rsidRPr="00164E6F">
        <w:rPr>
          <w:color w:val="000000" w:themeColor="text1"/>
          <w:sz w:val="28"/>
          <w:szCs w:val="28"/>
        </w:rPr>
        <w:t>В соответствии с пунктом 25.3 Положения комиссия установила, что при замещении 5 указанными лицами должностей государственной гражданской службы Российской Федерации подчиненности или подконтрольности, осуществления ими функций государственного управления в отношении друг друга не установлено, конфликта интересов не установлено.</w:t>
      </w:r>
    </w:p>
    <w:p w:rsidR="00164E6F" w:rsidRPr="002C092E" w:rsidRDefault="00164E6F" w:rsidP="006361DF">
      <w:pPr>
        <w:spacing w:line="230" w:lineRule="auto"/>
        <w:ind w:right="-143" w:firstLine="709"/>
        <w:jc w:val="both"/>
        <w:rPr>
          <w:sz w:val="28"/>
          <w:szCs w:val="28"/>
        </w:rPr>
      </w:pPr>
      <w:r w:rsidRPr="00164E6F">
        <w:rPr>
          <w:color w:val="000000" w:themeColor="text1"/>
          <w:sz w:val="28"/>
          <w:szCs w:val="28"/>
        </w:rPr>
        <w:t xml:space="preserve">- 11.05.2016 проведено 1 (одно) заседание, рассмотрено 1 заявление должностного лица таможни о соблюдении им требований пункта 5 части 1 статьи 16 Закона № 79-ФЗ, а также возможности возникновения конфликта интересов, стороной которого оно может являться </w:t>
      </w:r>
      <w:r w:rsidRPr="002C092E">
        <w:rPr>
          <w:sz w:val="28"/>
          <w:szCs w:val="28"/>
        </w:rPr>
        <w:t xml:space="preserve">в связи с прохождением им государственной гражданской службы Российской Федерации в Пулковской таможне. </w:t>
      </w:r>
    </w:p>
    <w:p w:rsidR="00164E6F" w:rsidRPr="002C092E" w:rsidRDefault="00164E6F" w:rsidP="006361DF">
      <w:pPr>
        <w:spacing w:line="230" w:lineRule="auto"/>
        <w:ind w:right="-143" w:firstLine="709"/>
        <w:jc w:val="both"/>
        <w:rPr>
          <w:sz w:val="28"/>
          <w:szCs w:val="28"/>
        </w:rPr>
      </w:pPr>
      <w:r w:rsidRPr="002C092E">
        <w:rPr>
          <w:sz w:val="28"/>
          <w:szCs w:val="28"/>
        </w:rPr>
        <w:t>В соответствии с пунктом 25.3 Положения комиссия установила, что при замещении указанным лицом должности государственной гражданской службы Российской Федерации подчиненности или подконтрольности, осуществления им функций государственного управления не установлено, конфликт интересов, а также возможность его возникновения не установлены.</w:t>
      </w:r>
    </w:p>
    <w:p w:rsidR="00164E6F" w:rsidRPr="002C092E" w:rsidRDefault="00164E6F" w:rsidP="006361DF">
      <w:pPr>
        <w:autoSpaceDE w:val="0"/>
        <w:autoSpaceDN w:val="0"/>
        <w:adjustRightInd w:val="0"/>
        <w:spacing w:line="230" w:lineRule="auto"/>
        <w:ind w:right="-143" w:firstLine="709"/>
        <w:jc w:val="both"/>
        <w:rPr>
          <w:rFonts w:eastAsia="Calibri"/>
          <w:sz w:val="28"/>
          <w:szCs w:val="28"/>
        </w:rPr>
      </w:pPr>
      <w:r w:rsidRPr="002C092E">
        <w:rPr>
          <w:sz w:val="28"/>
          <w:szCs w:val="28"/>
        </w:rPr>
        <w:t xml:space="preserve">2) Рассмотрены материалы двух проверок, свидетельствующих о несоблюдении государственным служащим требований к служебному поведению и (или) требований об урегулировании конфликта интересов, </w:t>
      </w:r>
      <w:r w:rsidRPr="002C092E">
        <w:rPr>
          <w:rFonts w:eastAsia="Calibri"/>
          <w:sz w:val="28"/>
          <w:szCs w:val="28"/>
        </w:rPr>
        <w:t xml:space="preserve">в соответствии с подпунктом «г» </w:t>
      </w:r>
      <w:hyperlink r:id="rId8" w:history="1">
        <w:r w:rsidRPr="002C092E">
          <w:rPr>
            <w:rFonts w:eastAsia="Calibri"/>
            <w:sz w:val="28"/>
            <w:szCs w:val="28"/>
          </w:rPr>
          <w:t>пункта 31</w:t>
        </w:r>
      </w:hyperlink>
      <w:r w:rsidRPr="002C092E">
        <w:rPr>
          <w:rFonts w:eastAsia="Calibri"/>
          <w:sz w:val="28"/>
          <w:szCs w:val="28"/>
        </w:rPr>
        <w:t xml:space="preserve"> Положения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утвержденного Указом Президента Российской Федерации от 21.09.2009 № 1065.</w:t>
      </w:r>
    </w:p>
    <w:p w:rsidR="00164E6F" w:rsidRPr="00164E6F" w:rsidRDefault="00164E6F" w:rsidP="006361DF">
      <w:pPr>
        <w:autoSpaceDE w:val="0"/>
        <w:autoSpaceDN w:val="0"/>
        <w:adjustRightInd w:val="0"/>
        <w:spacing w:line="230" w:lineRule="auto"/>
        <w:ind w:right="-143" w:firstLine="709"/>
        <w:jc w:val="both"/>
        <w:rPr>
          <w:color w:val="000000" w:themeColor="text1"/>
          <w:sz w:val="28"/>
          <w:szCs w:val="28"/>
        </w:rPr>
      </w:pPr>
      <w:r w:rsidRPr="002C092E">
        <w:rPr>
          <w:rFonts w:eastAsia="Calibri"/>
          <w:sz w:val="28"/>
          <w:szCs w:val="28"/>
        </w:rPr>
        <w:t>В соответствии с Приложением № 3 к Методическим рекомендациям по привлечению к ответственности государственных (муниципальных) служащих за несоблюдение ограничений и запретов, требований</w:t>
      </w:r>
      <w:r w:rsidRPr="002C092E">
        <w:rPr>
          <w:sz w:val="28"/>
          <w:szCs w:val="28"/>
        </w:rPr>
        <w:t xml:space="preserve"> о предотвращении или об урегулировании конфликта интересов, неисполнение обязанностей, </w:t>
      </w:r>
      <w:r w:rsidRPr="002C092E">
        <w:rPr>
          <w:sz w:val="28"/>
          <w:szCs w:val="28"/>
        </w:rPr>
        <w:lastRenderedPageBreak/>
        <w:t xml:space="preserve">установленных в целях противодействия коррупции комиссией принято решение о не привлечении 2 должностных лиц к дисциплинарной </w:t>
      </w:r>
      <w:r w:rsidRPr="00164E6F">
        <w:rPr>
          <w:color w:val="000000" w:themeColor="text1"/>
          <w:sz w:val="28"/>
          <w:szCs w:val="28"/>
        </w:rPr>
        <w:t>ответственности.</w:t>
      </w:r>
    </w:p>
    <w:p w:rsidR="00164E6F" w:rsidRPr="00164E6F" w:rsidRDefault="00164E6F" w:rsidP="006361DF">
      <w:pPr>
        <w:autoSpaceDE w:val="0"/>
        <w:autoSpaceDN w:val="0"/>
        <w:adjustRightInd w:val="0"/>
        <w:spacing w:line="230" w:lineRule="auto"/>
        <w:ind w:right="-143" w:firstLine="709"/>
        <w:jc w:val="both"/>
        <w:rPr>
          <w:color w:val="000000" w:themeColor="text1"/>
          <w:sz w:val="28"/>
          <w:szCs w:val="28"/>
        </w:rPr>
      </w:pPr>
      <w:r w:rsidRPr="00164E6F">
        <w:rPr>
          <w:color w:val="000000" w:themeColor="text1"/>
          <w:sz w:val="28"/>
          <w:szCs w:val="28"/>
        </w:rPr>
        <w:t xml:space="preserve">- 15.06.2016 проведено 1 (одно) заседание, рассмотрено 1 заявление должностного лица таможни о соблюдении им требований пункта 5 </w:t>
      </w:r>
      <w:r w:rsidRPr="00164E6F">
        <w:rPr>
          <w:color w:val="000000" w:themeColor="text1"/>
          <w:sz w:val="28"/>
          <w:szCs w:val="28"/>
        </w:rPr>
        <w:br/>
        <w:t xml:space="preserve">части 1 статьи 16 Закона № 79-ФЗ, а также возможности возникновения конфликта интересов, стороной которого оно может являться в связи с прохождением им государственной гражданской службы Российской Федерации в Пулковской таможне. </w:t>
      </w:r>
    </w:p>
    <w:p w:rsidR="00164E6F" w:rsidRPr="00164E6F" w:rsidRDefault="00164E6F" w:rsidP="006361DF">
      <w:pPr>
        <w:autoSpaceDE w:val="0"/>
        <w:autoSpaceDN w:val="0"/>
        <w:adjustRightInd w:val="0"/>
        <w:spacing w:line="230" w:lineRule="auto"/>
        <w:ind w:right="-143" w:firstLine="709"/>
        <w:jc w:val="both"/>
        <w:rPr>
          <w:color w:val="000000" w:themeColor="text1"/>
          <w:sz w:val="28"/>
          <w:szCs w:val="28"/>
        </w:rPr>
      </w:pPr>
      <w:r w:rsidRPr="00164E6F">
        <w:rPr>
          <w:color w:val="000000" w:themeColor="text1"/>
          <w:sz w:val="28"/>
          <w:szCs w:val="28"/>
        </w:rPr>
        <w:t>В соответствии с пунктом 25.3 Положения комиссия установила, что при замещении указанным лицом должности государственной гражданской службы Российской Федерации подчиненности или подконтрольности, осуществления им функций государственного управления не установлено, конфликт интересов, а также возможность его возникновения не установлены.</w:t>
      </w:r>
    </w:p>
    <w:p w:rsidR="00164E6F" w:rsidRPr="002C092E" w:rsidRDefault="00164E6F" w:rsidP="006361DF">
      <w:pPr>
        <w:spacing w:line="230" w:lineRule="auto"/>
        <w:ind w:right="-143" w:firstLine="709"/>
        <w:jc w:val="both"/>
        <w:rPr>
          <w:sz w:val="28"/>
          <w:szCs w:val="28"/>
        </w:rPr>
      </w:pPr>
      <w:r w:rsidRPr="00164E6F">
        <w:rPr>
          <w:color w:val="000000" w:themeColor="text1"/>
          <w:sz w:val="28"/>
          <w:szCs w:val="28"/>
        </w:rPr>
        <w:t xml:space="preserve">- 27.06.2016 проведено 1 (одно) заседание, рассмотрено 1 уведомление организации о приеме на работу бывшего федерального государственного служащего и соблюдении им ограничений, налагаемых на гражданина, замещавшего должность государственной </w:t>
      </w:r>
      <w:r w:rsidRPr="002C092E">
        <w:rPr>
          <w:sz w:val="28"/>
          <w:szCs w:val="28"/>
        </w:rPr>
        <w:t>или муниципальной службы, при заключении им трудового договора, предусмотренных статьей 12                                 Закона № 273-ФЗ.</w:t>
      </w:r>
    </w:p>
    <w:p w:rsidR="00164E6F" w:rsidRPr="00164E6F" w:rsidRDefault="00164E6F" w:rsidP="006361DF">
      <w:pPr>
        <w:pStyle w:val="ConsPlusNormal"/>
        <w:spacing w:line="230" w:lineRule="auto"/>
        <w:ind w:right="-143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092E">
        <w:rPr>
          <w:rFonts w:ascii="Times New Roman" w:hAnsi="Times New Roman" w:cs="Times New Roman"/>
          <w:sz w:val="28"/>
          <w:szCs w:val="28"/>
        </w:rPr>
        <w:t xml:space="preserve">В соответствии с пунктом 26.1 Положения комиссия установила, что замещение бывшим федеральным государственным гражданским служащим на условиях трудового договора должности в коммерческой или некоммерческой организации и (или) выполнение в коммерческой </w:t>
      </w:r>
      <w:r w:rsidRPr="00C1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или некоммерческой организации работ (оказание услуг) нарушают требования </w:t>
      </w:r>
      <w:hyperlink r:id="rId9" w:history="1">
        <w:r w:rsidRPr="00C10B79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статьи 12</w:t>
        </w:r>
      </w:hyperlink>
      <w:r w:rsidRPr="00C1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Закона </w:t>
      </w:r>
      <w:r w:rsidRPr="00C10B79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№ 273-ФЗ. Таможня проинформировала об указанных обстоятельствах органы </w:t>
      </w:r>
      <w:r w:rsidRPr="00164E6F">
        <w:rPr>
          <w:rFonts w:ascii="Times New Roman" w:hAnsi="Times New Roman" w:cs="Times New Roman"/>
          <w:color w:val="000000" w:themeColor="text1"/>
          <w:sz w:val="28"/>
          <w:szCs w:val="28"/>
        </w:rPr>
        <w:t>прокуратуры и уведомившую организацию.</w:t>
      </w:r>
    </w:p>
    <w:p w:rsidR="00164E6F" w:rsidRPr="00164E6F" w:rsidRDefault="00164E6F" w:rsidP="006361DF">
      <w:pPr>
        <w:autoSpaceDE w:val="0"/>
        <w:autoSpaceDN w:val="0"/>
        <w:adjustRightInd w:val="0"/>
        <w:spacing w:line="230" w:lineRule="auto"/>
        <w:ind w:right="-143" w:firstLine="709"/>
        <w:jc w:val="both"/>
        <w:rPr>
          <w:color w:val="000000" w:themeColor="text1"/>
          <w:sz w:val="28"/>
          <w:szCs w:val="28"/>
        </w:rPr>
      </w:pPr>
      <w:r w:rsidRPr="00164E6F">
        <w:rPr>
          <w:color w:val="000000" w:themeColor="text1"/>
          <w:sz w:val="28"/>
          <w:szCs w:val="28"/>
        </w:rPr>
        <w:t xml:space="preserve">- 02.08.2016 проведено 1 (одно) заседание, рассмотрено 2 заявления должностных лиц таможни о соблюдении им требований пункта 5 части 1               статьи 16 Закона № 79-ФЗ, а также возможности возникновения конфликта интересов, стороной которого оно может являться в связи с прохождением им государственной гражданской службы Российской Федерации в Пулковской таможне. </w:t>
      </w:r>
    </w:p>
    <w:p w:rsidR="00164E6F" w:rsidRPr="00164E6F" w:rsidRDefault="00164E6F" w:rsidP="006361DF">
      <w:pPr>
        <w:autoSpaceDE w:val="0"/>
        <w:autoSpaceDN w:val="0"/>
        <w:adjustRightInd w:val="0"/>
        <w:spacing w:line="230" w:lineRule="auto"/>
        <w:ind w:right="-143" w:firstLine="709"/>
        <w:jc w:val="both"/>
        <w:rPr>
          <w:color w:val="000000" w:themeColor="text1"/>
          <w:sz w:val="28"/>
          <w:szCs w:val="28"/>
        </w:rPr>
      </w:pPr>
      <w:r w:rsidRPr="00164E6F">
        <w:rPr>
          <w:color w:val="000000" w:themeColor="text1"/>
          <w:sz w:val="28"/>
          <w:szCs w:val="28"/>
        </w:rPr>
        <w:t>В соответствии с пунктом 25.3 Положения комиссия установила, что при замещении указанным лицом должности государственной гражданской службы Российской Федерации подчиненности или подконтрольности, осуществления им функций государственного управления, а также конфликта интересов или возможности его возникновения не установлено.</w:t>
      </w:r>
    </w:p>
    <w:p w:rsidR="00164E6F" w:rsidRPr="002C092E" w:rsidRDefault="00164E6F" w:rsidP="006361DF">
      <w:pPr>
        <w:spacing w:line="230" w:lineRule="auto"/>
        <w:ind w:right="-143" w:firstLine="709"/>
        <w:jc w:val="both"/>
        <w:rPr>
          <w:sz w:val="28"/>
          <w:szCs w:val="28"/>
        </w:rPr>
      </w:pPr>
      <w:r w:rsidRPr="00164E6F">
        <w:rPr>
          <w:color w:val="000000" w:themeColor="text1"/>
          <w:sz w:val="28"/>
          <w:szCs w:val="28"/>
        </w:rPr>
        <w:t xml:space="preserve">- 22.08.2016 проведено 1 (одно) заседание, рассмотрено 1 уведомление организации о приеме на работу бывшего федерального государственного служащего и соблюдении им </w:t>
      </w:r>
      <w:r w:rsidRPr="002C092E">
        <w:rPr>
          <w:sz w:val="28"/>
          <w:szCs w:val="28"/>
        </w:rPr>
        <w:t>ограничений, налагаемых на гражданина, замещавшего должность государственной или муниципальной службы, при заключении им трудового договора, предусмотренных статьей 12                                 Закона № 273-ФЗ.</w:t>
      </w:r>
    </w:p>
    <w:p w:rsidR="00164E6F" w:rsidRPr="00164E6F" w:rsidRDefault="00164E6F" w:rsidP="006361DF">
      <w:pPr>
        <w:pStyle w:val="ConsPlusNormal"/>
        <w:spacing w:line="230" w:lineRule="auto"/>
        <w:ind w:right="-143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092E">
        <w:rPr>
          <w:rFonts w:ascii="Times New Roman" w:hAnsi="Times New Roman" w:cs="Times New Roman"/>
          <w:sz w:val="28"/>
          <w:szCs w:val="28"/>
        </w:rPr>
        <w:t xml:space="preserve">В соответствии с пунктом 26.1 Положения комиссия приняла решение дать согласие бывшему федеральному государственному гражданскому </w:t>
      </w:r>
      <w:r w:rsidRPr="002C092E">
        <w:rPr>
          <w:rFonts w:ascii="Times New Roman" w:hAnsi="Times New Roman" w:cs="Times New Roman"/>
          <w:sz w:val="28"/>
          <w:szCs w:val="28"/>
        </w:rPr>
        <w:lastRenderedPageBreak/>
        <w:t xml:space="preserve">служащему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</w:t>
      </w:r>
      <w:r w:rsidRPr="00164E6F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должностные (служебные) обязанности.</w:t>
      </w:r>
    </w:p>
    <w:p w:rsidR="00164E6F" w:rsidRPr="00164E6F" w:rsidRDefault="00164E6F" w:rsidP="006361DF">
      <w:pPr>
        <w:autoSpaceDE w:val="0"/>
        <w:autoSpaceDN w:val="0"/>
        <w:adjustRightInd w:val="0"/>
        <w:spacing w:line="230" w:lineRule="auto"/>
        <w:ind w:right="-143" w:firstLine="709"/>
        <w:jc w:val="both"/>
        <w:rPr>
          <w:color w:val="000000" w:themeColor="text1"/>
          <w:sz w:val="28"/>
          <w:szCs w:val="28"/>
        </w:rPr>
      </w:pPr>
      <w:r w:rsidRPr="00164E6F">
        <w:rPr>
          <w:color w:val="000000" w:themeColor="text1"/>
          <w:sz w:val="28"/>
          <w:szCs w:val="28"/>
        </w:rPr>
        <w:t xml:space="preserve">- 14.10.2016 проведено 1 (одно) заседание, рассмотрено 3 заявления должностных лиц таможни о соблюдении им требований пункта 5 части 1               статьи 16 Закона № 79-ФЗ, а также возможности возникновения конфликта интересов, стороной которого оно может являться в связи с прохождением им государственной гражданской службы Российской Федерации в Пулковской таможне. </w:t>
      </w:r>
    </w:p>
    <w:p w:rsidR="00164E6F" w:rsidRPr="00164E6F" w:rsidRDefault="00164E6F" w:rsidP="006361DF">
      <w:pPr>
        <w:spacing w:line="230" w:lineRule="auto"/>
        <w:ind w:right="-143" w:firstLine="709"/>
        <w:jc w:val="both"/>
        <w:rPr>
          <w:color w:val="000000" w:themeColor="text1"/>
          <w:sz w:val="28"/>
          <w:szCs w:val="28"/>
        </w:rPr>
      </w:pPr>
      <w:r w:rsidRPr="00164E6F">
        <w:rPr>
          <w:color w:val="000000" w:themeColor="text1"/>
          <w:sz w:val="28"/>
          <w:szCs w:val="28"/>
        </w:rPr>
        <w:t>В соответствии с пунктом 25.3 Положения в отношении 2 (двух) должностных лиц комиссия установила, что при замещении указанными лицами должности государственной гражданской службы Российской Федерации подчиненности или подконтрольности, осуществления им функций государственного управления, а также конфликта интересов или возможности его возникновения не установлено; в отношении 1 (одного) должностного лица комиссия установила, что при замещении указанным лицом должности государственной гражданской службы Российской Федерации личная заинтересованность приводит или может привести к конфликту интересов. Непосредственному начальнику указанного должностного лица комиссией предложено подготовить и направить начальнику таможни предложения по принятию мер урегулирования конфликта интересов или по недопущению его возникновения; до принятия начальником таможни окончательного решения принять меры по недопущению возникновения конфликта интересов.</w:t>
      </w:r>
    </w:p>
    <w:p w:rsidR="00164E6F" w:rsidRPr="00164E6F" w:rsidRDefault="00B7614C" w:rsidP="006361DF">
      <w:pPr>
        <w:spacing w:line="230" w:lineRule="auto"/>
        <w:ind w:right="-143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- 22.11.2016 </w:t>
      </w:r>
      <w:r w:rsidR="00164E6F" w:rsidRPr="00164E6F">
        <w:rPr>
          <w:color w:val="000000" w:themeColor="text1"/>
          <w:sz w:val="28"/>
          <w:szCs w:val="28"/>
        </w:rPr>
        <w:t>проведено 1 (одно) заседание, рассмотрены:</w:t>
      </w:r>
    </w:p>
    <w:p w:rsidR="00164E6F" w:rsidRPr="002C092E" w:rsidRDefault="00164E6F" w:rsidP="006361DF">
      <w:pPr>
        <w:autoSpaceDE w:val="0"/>
        <w:autoSpaceDN w:val="0"/>
        <w:adjustRightInd w:val="0"/>
        <w:spacing w:line="230" w:lineRule="auto"/>
        <w:ind w:right="-143" w:firstLine="709"/>
        <w:jc w:val="both"/>
        <w:rPr>
          <w:sz w:val="28"/>
          <w:szCs w:val="28"/>
        </w:rPr>
      </w:pPr>
      <w:r w:rsidRPr="00164E6F">
        <w:rPr>
          <w:color w:val="000000" w:themeColor="text1"/>
          <w:sz w:val="28"/>
          <w:szCs w:val="28"/>
        </w:rPr>
        <w:t xml:space="preserve">в отношении 1 (одного) должностного лица материалы проверки </w:t>
      </w:r>
      <w:r w:rsidRPr="00164E6F">
        <w:rPr>
          <w:rFonts w:eastAsia="Calibri"/>
          <w:color w:val="000000" w:themeColor="text1"/>
          <w:sz w:val="28"/>
          <w:szCs w:val="28"/>
        </w:rPr>
        <w:t xml:space="preserve">соблюдения требований о предотвращении </w:t>
      </w:r>
      <w:r w:rsidRPr="002C092E">
        <w:rPr>
          <w:rFonts w:eastAsia="Calibri"/>
          <w:sz w:val="28"/>
          <w:szCs w:val="28"/>
        </w:rPr>
        <w:t xml:space="preserve">или урегулирования конфликта интересов, исполнения обязанностей, установленных федеральными законами. </w:t>
      </w:r>
      <w:r w:rsidRPr="002C092E">
        <w:rPr>
          <w:sz w:val="28"/>
          <w:szCs w:val="28"/>
        </w:rPr>
        <w:t xml:space="preserve">Руководствуясь подпунктом а) пункта 23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Российской Федерации от 01.07.2010 № 821, комиссия установила, что в настоящий момент должностным лицом соблюдены требования к служебному поведению и (или) требования об урегулировании конфликта интересов; комиссия рекомендовала: в случае возникновения личной заинтересованности, которая приводит или может привести к конфликту интересов, должностному лицу проинформировать об этом представителя нанимателя в письменной форме; непосредственному начальнику указанного должностного лица исключить возможность участия </w:t>
      </w:r>
      <w:r w:rsidRPr="002C092E">
        <w:rPr>
          <w:rFonts w:eastAsia="Calibri"/>
          <w:sz w:val="28"/>
          <w:szCs w:val="28"/>
        </w:rPr>
        <w:t xml:space="preserve">должностного лица </w:t>
      </w:r>
      <w:r w:rsidRPr="002C092E">
        <w:rPr>
          <w:sz w:val="28"/>
          <w:szCs w:val="28"/>
        </w:rPr>
        <w:t>в оформлении организации, в которой работает родственник должностного лица;</w:t>
      </w:r>
    </w:p>
    <w:p w:rsidR="00164E6F" w:rsidRPr="002C092E" w:rsidRDefault="00164E6F" w:rsidP="006361DF">
      <w:pPr>
        <w:autoSpaceDE w:val="0"/>
        <w:autoSpaceDN w:val="0"/>
        <w:adjustRightInd w:val="0"/>
        <w:spacing w:line="230" w:lineRule="auto"/>
        <w:ind w:right="-143" w:firstLine="709"/>
        <w:jc w:val="both"/>
        <w:rPr>
          <w:sz w:val="28"/>
          <w:szCs w:val="28"/>
        </w:rPr>
      </w:pPr>
      <w:r w:rsidRPr="002C092E">
        <w:rPr>
          <w:sz w:val="28"/>
          <w:szCs w:val="28"/>
        </w:rPr>
        <w:t xml:space="preserve">заявление 2 (двух) должностных лиц таможни о соблюдении ими требований пункта 5 части 1 статьи 16 Закона № 79-ФЗ, а также возможности возникновения конфликта интересов, стороной которого они могут являться в связи с прохождением им государственной гражданской службы Российской </w:t>
      </w:r>
      <w:r w:rsidRPr="002C092E">
        <w:rPr>
          <w:sz w:val="28"/>
          <w:szCs w:val="28"/>
        </w:rPr>
        <w:lastRenderedPageBreak/>
        <w:t>Федерации в Пулковской таможне. В соответствии с пунктом 25.3 Положения комиссия установила, что при замещении указанным лицом должности государственной гражданской службы Российской Федерации подчиненности или подконтрольности, осуществления им функций государственного управления, а также конфликта интересов или возможности его возникновения не установлено;</w:t>
      </w:r>
    </w:p>
    <w:p w:rsidR="00164E6F" w:rsidRDefault="00164E6F" w:rsidP="006361DF">
      <w:pPr>
        <w:autoSpaceDE w:val="0"/>
        <w:autoSpaceDN w:val="0"/>
        <w:adjustRightInd w:val="0"/>
        <w:spacing w:line="230" w:lineRule="auto"/>
        <w:ind w:right="-143" w:firstLine="709"/>
        <w:jc w:val="both"/>
        <w:rPr>
          <w:sz w:val="28"/>
          <w:szCs w:val="28"/>
        </w:rPr>
      </w:pPr>
      <w:r w:rsidRPr="002C092E">
        <w:rPr>
          <w:sz w:val="28"/>
          <w:szCs w:val="28"/>
        </w:rPr>
        <w:t>заявление 1 (одного) должностного лица о возможности возникновения конфликта интересов в целях соблюдения требований пункта 1 статьи 11 Закона № 273-ФЗ. Руководствуясь подпунктом а) пункта 25.3 Положения, подпунктом а) пункта 34 Положения о комиссиях региональных таможенных управлений, таможен и таможенных постов (со статусом юридического лица) по соблюдению требований к служебному поведению федеральных государственных гражданских служащих и урегулированию конфликта интересов, утвержденного приказом ФТС России от 19.07.2016 № 1409, предоставленными документами, комиссия решила, что конфликт интересов при прохождении государственной гражданской службы должностным лицом в Пулковской таможне в связи с тем, что он является обладателем акций организации отсутствует. Комиссия рекомендовала должностному лицу в дальнейшем принимать меры по недопущению любой возможности возникновения конфликта интересов, повторно уведомлять начальника таможни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B7614C" w:rsidRPr="002C092E" w:rsidRDefault="00B7614C" w:rsidP="006361DF">
      <w:pPr>
        <w:autoSpaceDE w:val="0"/>
        <w:autoSpaceDN w:val="0"/>
        <w:adjustRightInd w:val="0"/>
        <w:spacing w:line="230" w:lineRule="auto"/>
        <w:ind w:right="-143" w:firstLine="709"/>
        <w:jc w:val="both"/>
        <w:rPr>
          <w:sz w:val="28"/>
          <w:szCs w:val="28"/>
        </w:rPr>
      </w:pPr>
    </w:p>
    <w:p w:rsidR="00164E6F" w:rsidRPr="00164E6F" w:rsidRDefault="00164E6F" w:rsidP="006361DF">
      <w:pPr>
        <w:autoSpaceDE w:val="0"/>
        <w:autoSpaceDN w:val="0"/>
        <w:adjustRightInd w:val="0"/>
        <w:spacing w:line="230" w:lineRule="auto"/>
        <w:ind w:right="-143" w:firstLine="709"/>
        <w:jc w:val="both"/>
        <w:rPr>
          <w:color w:val="000000" w:themeColor="text1"/>
          <w:sz w:val="28"/>
          <w:szCs w:val="28"/>
        </w:rPr>
      </w:pPr>
      <w:r w:rsidRPr="00B7614C">
        <w:rPr>
          <w:b/>
          <w:sz w:val="28"/>
          <w:szCs w:val="28"/>
        </w:rPr>
        <w:t>Аттестационной комиссией</w:t>
      </w:r>
      <w:r w:rsidRPr="002C092E">
        <w:rPr>
          <w:sz w:val="28"/>
          <w:szCs w:val="28"/>
        </w:rPr>
        <w:t xml:space="preserve"> Пулковской таможни в 2016 году проведено </w:t>
      </w:r>
      <w:r w:rsidRPr="002C092E">
        <w:rPr>
          <w:sz w:val="28"/>
          <w:szCs w:val="28"/>
        </w:rPr>
        <w:br/>
        <w:t>2 (два</w:t>
      </w:r>
      <w:r w:rsidRPr="00164E6F">
        <w:rPr>
          <w:color w:val="000000" w:themeColor="text1"/>
          <w:sz w:val="28"/>
          <w:szCs w:val="28"/>
        </w:rPr>
        <w:t>) заседания:</w:t>
      </w:r>
    </w:p>
    <w:p w:rsidR="00164E6F" w:rsidRPr="00164E6F" w:rsidRDefault="00164E6F" w:rsidP="006361DF">
      <w:pPr>
        <w:autoSpaceDE w:val="0"/>
        <w:autoSpaceDN w:val="0"/>
        <w:adjustRightInd w:val="0"/>
        <w:spacing w:line="230" w:lineRule="auto"/>
        <w:ind w:right="-143" w:firstLine="709"/>
        <w:jc w:val="both"/>
        <w:rPr>
          <w:color w:val="000000" w:themeColor="text1"/>
          <w:sz w:val="28"/>
          <w:szCs w:val="28"/>
        </w:rPr>
      </w:pPr>
      <w:r w:rsidRPr="00164E6F">
        <w:rPr>
          <w:color w:val="000000" w:themeColor="text1"/>
          <w:sz w:val="28"/>
          <w:szCs w:val="28"/>
        </w:rPr>
        <w:t>- 18.01.2016 рассмотрены материалы проверки, назначенной на основании информации, изложенной в Представлении Санкт-Петербургской транспортной прокуратуры об устранении нарушений законодательства о противодействии коррупции от 30.09.2015 № 2-24-86/2015, и проведенной в период с 19.10.2015 по 13.12.2015 соответствии с приказом Пулковской таможни от 19.10.2015 № 336 «О проведении проверки достоверности и полноты сведений о доходах, об имуществе и обязательствах имущественного характера.</w:t>
      </w:r>
    </w:p>
    <w:p w:rsidR="00164E6F" w:rsidRPr="00164E6F" w:rsidRDefault="00164E6F" w:rsidP="006361DF">
      <w:pPr>
        <w:autoSpaceDE w:val="0"/>
        <w:autoSpaceDN w:val="0"/>
        <w:adjustRightInd w:val="0"/>
        <w:spacing w:line="230" w:lineRule="auto"/>
        <w:ind w:right="-143" w:firstLine="709"/>
        <w:jc w:val="both"/>
        <w:rPr>
          <w:color w:val="000000" w:themeColor="text1"/>
          <w:sz w:val="28"/>
          <w:szCs w:val="28"/>
        </w:rPr>
      </w:pPr>
      <w:r w:rsidRPr="00164E6F">
        <w:rPr>
          <w:color w:val="000000" w:themeColor="text1"/>
          <w:sz w:val="28"/>
          <w:szCs w:val="28"/>
        </w:rPr>
        <w:t>По результату рассмотрения к должностному лицу не применены меры юридической ответственности, в связи с истечением месячного срока для применения каких-либо мер юридической ответственности.</w:t>
      </w:r>
    </w:p>
    <w:p w:rsidR="006A0F1C" w:rsidRDefault="00164E6F" w:rsidP="006361DF">
      <w:pPr>
        <w:spacing w:line="230" w:lineRule="auto"/>
        <w:ind w:firstLine="709"/>
        <w:jc w:val="both"/>
        <w:rPr>
          <w:sz w:val="28"/>
          <w:szCs w:val="28"/>
        </w:rPr>
      </w:pPr>
      <w:r w:rsidRPr="00164E6F">
        <w:rPr>
          <w:color w:val="000000" w:themeColor="text1"/>
          <w:sz w:val="28"/>
          <w:szCs w:val="28"/>
        </w:rPr>
        <w:t xml:space="preserve">- 02.08.2016 проведено 1 (одно) заседание, рассмотрено 2 заявления должностных лиц таможни о соблюдении </w:t>
      </w:r>
      <w:r w:rsidRPr="002C092E">
        <w:rPr>
          <w:sz w:val="28"/>
          <w:szCs w:val="28"/>
        </w:rPr>
        <w:t xml:space="preserve">им требований пункта 5 части 1               статьи 16 Закона № 79-ФЗ, а также возможности возникновения конфликта интересов, стороной которого оно может являться в связи с прохождением им государственной гражданской службы Российской Федерации в Пулковской таможне. В соответствии с пунктом 25.3 Положения комиссия установила, что при замещении указанным лицом должности государственной гражданской службы Российской Федерации подчиненности или подконтрольности, осуществления им функций </w:t>
      </w:r>
      <w:r w:rsidRPr="002C092E">
        <w:rPr>
          <w:sz w:val="28"/>
          <w:szCs w:val="28"/>
        </w:rPr>
        <w:lastRenderedPageBreak/>
        <w:t>государственного управления, а также конфликта интересов или возможности его возникновения не установлено.</w:t>
      </w:r>
    </w:p>
    <w:p w:rsidR="00164E6F" w:rsidRDefault="00164E6F" w:rsidP="00164E6F">
      <w:pPr>
        <w:jc w:val="both"/>
        <w:rPr>
          <w:sz w:val="28"/>
          <w:szCs w:val="28"/>
        </w:rPr>
      </w:pPr>
    </w:p>
    <w:sectPr w:rsidR="00164E6F" w:rsidSect="006361DF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CA4" w:rsidRDefault="007F1CA4" w:rsidP="006361DF">
      <w:r>
        <w:separator/>
      </w:r>
    </w:p>
  </w:endnote>
  <w:endnote w:type="continuationSeparator" w:id="0">
    <w:p w:rsidR="007F1CA4" w:rsidRDefault="007F1CA4" w:rsidP="00636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CA4" w:rsidRDefault="007F1CA4" w:rsidP="006361DF">
      <w:r>
        <w:separator/>
      </w:r>
    </w:p>
  </w:footnote>
  <w:footnote w:type="continuationSeparator" w:id="0">
    <w:p w:rsidR="007F1CA4" w:rsidRDefault="007F1CA4" w:rsidP="006361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1DF" w:rsidRDefault="006361DF">
    <w:pPr>
      <w:pStyle w:val="a5"/>
      <w:jc w:val="center"/>
    </w:pPr>
  </w:p>
  <w:p w:rsidR="006361DF" w:rsidRDefault="006361D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E6F"/>
    <w:rsid w:val="00164E6F"/>
    <w:rsid w:val="006361DF"/>
    <w:rsid w:val="006A0F1C"/>
    <w:rsid w:val="006B18CA"/>
    <w:rsid w:val="007F1CA4"/>
    <w:rsid w:val="00B7614C"/>
    <w:rsid w:val="00C10B79"/>
    <w:rsid w:val="00E4030B"/>
    <w:rsid w:val="00EA2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E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64E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164E6F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361D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61D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6361D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361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6361D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361D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E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64E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164E6F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361D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61D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6361D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361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6361D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361D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A5401306F568A6155A1AC45160B313B9C6CE50171A5F925A1784581F68D4D8EE9BF620F6CC88529IEr7Q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A5401306F568A6155A1AC45160B313B9C6CE50171A5F925A1784581F68D4D8EE9BF620F6CC88529IEr7Q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D01839DBE0DD2FB6B0A621879B9848E14FA8C3380513105209B83DAA5A1DE708650A1F4r8A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2194</Words>
  <Characters>12506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Пулковская таможня</Company>
  <LinksUpToDate>false</LinksUpToDate>
  <CharactersWithSpaces>14671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Тапленкин Игорь Анатольевич</dc:creator>
  <cp:lastModifiedBy>Отделение по связям с общественностью СЗТУ</cp:lastModifiedBy>
  <cp:revision>2</cp:revision>
  <cp:lastPrinted>2017-01-25T06:04:00Z</cp:lastPrinted>
  <dcterms:created xsi:type="dcterms:W3CDTF">2017-01-25T11:48:00Z</dcterms:created>
  <dcterms:modified xsi:type="dcterms:W3CDTF">2017-01-25T11:48:00Z</dcterms:modified>
</cp:coreProperties>
</file>